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38765C" w:rsidRDefault="002F4CBA" w:rsidP="0038765C">
      <w:pPr>
        <w:spacing w:after="0" w:line="240" w:lineRule="auto"/>
        <w:jc w:val="center"/>
        <w:rPr>
          <w:b/>
          <w:bCs/>
        </w:rPr>
      </w:pPr>
      <w:r w:rsidRPr="0038765C">
        <w:rPr>
          <w:b/>
          <w:bCs/>
        </w:rPr>
        <w:t xml:space="preserve">Procedura selettiva per </w:t>
      </w:r>
      <w:r w:rsidR="0038765C" w:rsidRPr="00D03C30">
        <w:rPr>
          <w:b/>
          <w:bCs/>
        </w:rPr>
        <w:t xml:space="preserve">L'AFFIDAMENTO DI INCARICHI PER ATTIVITA' </w:t>
      </w:r>
    </w:p>
    <w:p w:rsidR="00407715" w:rsidRPr="00E325A6" w:rsidRDefault="00407715" w:rsidP="00407715">
      <w:pPr>
        <w:spacing w:after="0" w:line="240" w:lineRule="auto"/>
        <w:jc w:val="center"/>
        <w:rPr>
          <w:rFonts w:ascii="Arial" w:hAnsi="Arial" w:cs="Arial"/>
          <w:b/>
          <w:bCs/>
          <w:sz w:val="20"/>
          <w:szCs w:val="20"/>
        </w:rPr>
      </w:pPr>
      <w:r w:rsidRPr="00E325A6">
        <w:rPr>
          <w:rFonts w:ascii="Arial" w:hAnsi="Arial" w:cs="Arial"/>
          <w:b/>
          <w:bCs/>
          <w:sz w:val="20"/>
          <w:szCs w:val="20"/>
        </w:rPr>
        <w:t>Docenza e valutazione degli apprendiment</w:t>
      </w:r>
      <w:r>
        <w:rPr>
          <w:rFonts w:ascii="Arial" w:hAnsi="Arial" w:cs="Arial"/>
          <w:b/>
          <w:bCs/>
          <w:sz w:val="20"/>
          <w:szCs w:val="20"/>
        </w:rPr>
        <w:t>i</w:t>
      </w:r>
      <w:r w:rsidRPr="00E325A6">
        <w:rPr>
          <w:rFonts w:ascii="Arial" w:hAnsi="Arial" w:cs="Arial"/>
          <w:b/>
          <w:bCs/>
          <w:sz w:val="20"/>
          <w:szCs w:val="20"/>
        </w:rPr>
        <w:t xml:space="preserve"> </w:t>
      </w:r>
    </w:p>
    <w:p w:rsidR="00407715" w:rsidRPr="00E325A6" w:rsidRDefault="00407715" w:rsidP="00407715">
      <w:pPr>
        <w:spacing w:after="0" w:line="240" w:lineRule="auto"/>
        <w:jc w:val="center"/>
        <w:rPr>
          <w:rFonts w:ascii="Arial" w:hAnsi="Arial" w:cs="Arial"/>
          <w:b/>
          <w:bCs/>
          <w:sz w:val="20"/>
          <w:szCs w:val="20"/>
        </w:rPr>
      </w:pPr>
      <w:r w:rsidRPr="00E325A6">
        <w:rPr>
          <w:rFonts w:ascii="Arial" w:hAnsi="Arial" w:cs="Arial"/>
          <w:b/>
          <w:bCs/>
          <w:sz w:val="20"/>
          <w:szCs w:val="20"/>
        </w:rPr>
        <w:t>del Progetto “</w:t>
      </w:r>
      <w:r w:rsidRPr="00E40CE5">
        <w:rPr>
          <w:rFonts w:ascii="Arial" w:hAnsi="Arial" w:cs="Arial"/>
          <w:b/>
          <w:bCs/>
          <w:color w:val="000000"/>
          <w:sz w:val="20"/>
          <w:szCs w:val="20"/>
          <w:shd w:val="clear" w:color="auto" w:fill="FFFFFF"/>
        </w:rPr>
        <w:t>2121-1-677-2016</w:t>
      </w:r>
      <w:r w:rsidRPr="00E325A6">
        <w:rPr>
          <w:rFonts w:ascii="Arial" w:hAnsi="Arial" w:cs="Arial"/>
          <w:b/>
          <w:bCs/>
          <w:color w:val="000000"/>
          <w:sz w:val="20"/>
          <w:szCs w:val="20"/>
          <w:shd w:val="clear" w:color="auto" w:fill="FFFFFF"/>
        </w:rPr>
        <w:t xml:space="preserve">- </w:t>
      </w:r>
      <w:r w:rsidRPr="00E40CE5">
        <w:rPr>
          <w:rFonts w:ascii="Arial" w:hAnsi="Arial" w:cs="Arial"/>
          <w:b/>
          <w:bCs/>
          <w:color w:val="000000"/>
          <w:sz w:val="20"/>
          <w:szCs w:val="20"/>
          <w:shd w:val="clear" w:color="auto" w:fill="FFFFFF"/>
        </w:rPr>
        <w:t>Rete Moda: Valorizziamo il Talento</w:t>
      </w:r>
      <w:r w:rsidRPr="00E325A6">
        <w:rPr>
          <w:rFonts w:ascii="Arial" w:hAnsi="Arial" w:cs="Arial"/>
          <w:b/>
          <w:bCs/>
          <w:i/>
          <w:sz w:val="20"/>
          <w:szCs w:val="20"/>
        </w:rPr>
        <w:t>”</w:t>
      </w:r>
      <w:r w:rsidRPr="00E325A6">
        <w:rPr>
          <w:rFonts w:ascii="Arial" w:hAnsi="Arial" w:cs="Arial"/>
          <w:b/>
          <w:bCs/>
          <w:sz w:val="20"/>
          <w:szCs w:val="20"/>
        </w:rPr>
        <w:t xml:space="preserve"> </w:t>
      </w:r>
    </w:p>
    <w:p w:rsidR="00407715" w:rsidRPr="00E325A6" w:rsidRDefault="00407715" w:rsidP="00407715">
      <w:pPr>
        <w:spacing w:after="0" w:line="240" w:lineRule="auto"/>
        <w:jc w:val="center"/>
        <w:rPr>
          <w:rFonts w:ascii="Arial" w:hAnsi="Arial" w:cs="Arial"/>
          <w:b/>
          <w:bCs/>
          <w:sz w:val="20"/>
          <w:szCs w:val="20"/>
        </w:rPr>
      </w:pPr>
      <w:r w:rsidRPr="00E325A6">
        <w:rPr>
          <w:rFonts w:ascii="Arial" w:hAnsi="Arial" w:cs="Arial"/>
          <w:b/>
          <w:bCs/>
          <w:sz w:val="20"/>
          <w:szCs w:val="20"/>
        </w:rPr>
        <w:t xml:space="preserve">intervento formativo: </w:t>
      </w:r>
      <w:r w:rsidRPr="00E40CE5">
        <w:rPr>
          <w:rFonts w:ascii="Arial" w:hAnsi="Arial" w:cs="Arial"/>
          <w:color w:val="000000"/>
          <w:sz w:val="20"/>
          <w:szCs w:val="20"/>
          <w:shd w:val="clear" w:color="auto" w:fill="FFFFFF"/>
        </w:rPr>
        <w:t>ESPERTO NELLA GESTIONE DEI PROGETTI</w:t>
      </w:r>
    </w:p>
    <w:p w:rsidR="002F4CBA" w:rsidRPr="003B078E" w:rsidRDefault="002F4CBA" w:rsidP="005549B7">
      <w:pPr>
        <w:spacing w:after="0" w:line="240" w:lineRule="auto"/>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 nazione………………. il……………….., residente in via/piazza……………………………., n. civ. ………., città…………………………, </w:t>
      </w:r>
      <w:proofErr w:type="spellStart"/>
      <w:r w:rsidRPr="003B078E">
        <w:rPr>
          <w:rFonts w:ascii="Arial" w:hAnsi="Arial" w:cs="Arial"/>
          <w:sz w:val="20"/>
          <w:szCs w:val="20"/>
        </w:rPr>
        <w:t>prov</w:t>
      </w:r>
      <w:proofErr w:type="spellEnd"/>
      <w:r w:rsidRPr="003B078E">
        <w:rPr>
          <w:rFonts w:ascii="Arial" w:hAnsi="Arial" w:cs="Arial"/>
          <w:sz w:val="20"/>
          <w:szCs w:val="20"/>
        </w:rPr>
        <w:t>.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proofErr w:type="spellStart"/>
      <w:r w:rsidR="00F620E5" w:rsidRPr="00997046">
        <w:rPr>
          <w:rFonts w:ascii="Arial" w:hAnsi="Arial" w:cs="Arial"/>
          <w:sz w:val="20"/>
          <w:szCs w:val="20"/>
        </w:rPr>
        <w:t>Prot</w:t>
      </w:r>
      <w:proofErr w:type="spellEnd"/>
      <w:r w:rsidR="00F620E5" w:rsidRPr="00997046">
        <w:rPr>
          <w:rFonts w:ascii="Arial" w:hAnsi="Arial" w:cs="Arial"/>
          <w:sz w:val="20"/>
          <w:szCs w:val="20"/>
        </w:rPr>
        <w:t xml:space="preserve">. nr. </w:t>
      </w:r>
      <w:r w:rsidR="00997046" w:rsidRPr="00997046">
        <w:rPr>
          <w:rFonts w:ascii="Arial" w:hAnsi="Arial" w:cs="Arial"/>
          <w:sz w:val="20"/>
          <w:szCs w:val="20"/>
        </w:rPr>
        <w:t>228</w:t>
      </w:r>
      <w:r w:rsidR="00407715">
        <w:rPr>
          <w:rFonts w:ascii="Arial" w:hAnsi="Arial" w:cs="Arial"/>
          <w:sz w:val="20"/>
          <w:szCs w:val="20"/>
        </w:rPr>
        <w:t>1</w:t>
      </w:r>
      <w:r w:rsidR="00F620E5" w:rsidRPr="00997046">
        <w:rPr>
          <w:rFonts w:ascii="Arial" w:hAnsi="Arial" w:cs="Arial"/>
          <w:sz w:val="20"/>
          <w:szCs w:val="20"/>
        </w:rPr>
        <w:t xml:space="preserve">/RS/FB del </w:t>
      </w:r>
      <w:r w:rsidR="00997046">
        <w:rPr>
          <w:rFonts w:ascii="Arial" w:hAnsi="Arial" w:cs="Arial"/>
          <w:sz w:val="20"/>
          <w:szCs w:val="20"/>
        </w:rPr>
        <w:t>20/09/2016</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005549B7">
        <w:rPr>
          <w:rFonts w:ascii="Arial" w:hAnsi="Arial" w:cs="Arial"/>
          <w:sz w:val="20"/>
          <w:szCs w:val="20"/>
        </w:rPr>
        <w:t xml:space="preserve"> (</w:t>
      </w:r>
      <w:r w:rsidR="005549B7" w:rsidRPr="005549B7">
        <w:rPr>
          <w:rFonts w:ascii="Arial" w:hAnsi="Arial" w:cs="Arial"/>
          <w:i/>
          <w:sz w:val="20"/>
          <w:szCs w:val="20"/>
        </w:rPr>
        <w:t>specificare</w:t>
      </w:r>
      <w:r w:rsidR="005549B7">
        <w:rPr>
          <w:rFonts w:ascii="Arial" w:hAnsi="Arial" w:cs="Arial"/>
          <w:sz w:val="20"/>
          <w:szCs w:val="20"/>
        </w:rPr>
        <w:t xml:space="preserve">) </w:t>
      </w:r>
      <w:r w:rsidRPr="003B078E">
        <w:rPr>
          <w:rFonts w:ascii="Arial" w:hAnsi="Arial" w:cs="Arial"/>
          <w:sz w:val="20"/>
          <w:szCs w:val="20"/>
        </w:rPr>
        <w:t>__________________________________________________________________;</w:t>
      </w:r>
    </w:p>
    <w:p w:rsidR="002F4CBA" w:rsidRPr="003B078E" w:rsidRDefault="002F4CBA" w:rsidP="005549B7">
      <w:pPr>
        <w:pStyle w:val="Paragrafoelenco"/>
        <w:autoSpaceDE w:val="0"/>
        <w:autoSpaceDN w:val="0"/>
        <w:adjustRightInd w:val="0"/>
        <w:spacing w:after="120" w:line="240" w:lineRule="auto"/>
        <w:ind w:left="1440"/>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le indicate seguenti UFC e in considerazione del periodo proposto </w:t>
      </w:r>
      <w:r w:rsidR="00676454">
        <w:rPr>
          <w:rFonts w:ascii="Arial" w:hAnsi="Arial" w:cs="Arial"/>
          <w:sz w:val="20"/>
          <w:szCs w:val="20"/>
        </w:rPr>
        <w:t>all’articolo 3 dell’avviso</w:t>
      </w:r>
      <w:r w:rsidRPr="003B078E">
        <w:rPr>
          <w:rFonts w:ascii="Arial" w:hAnsi="Arial" w:cs="Arial"/>
          <w:sz w:val="20"/>
          <w:szCs w:val="20"/>
        </w:rPr>
        <w:t>:</w:t>
      </w:r>
    </w:p>
    <w:p w:rsidR="00407715" w:rsidRDefault="00407715" w:rsidP="00EC30F0">
      <w:pPr>
        <w:autoSpaceDE w:val="0"/>
        <w:autoSpaceDN w:val="0"/>
        <w:adjustRightInd w:val="0"/>
        <w:spacing w:after="12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6"/>
        <w:gridCol w:w="2348"/>
        <w:gridCol w:w="2348"/>
      </w:tblGrid>
      <w:tr w:rsidR="00407715" w:rsidRPr="00CA00E4" w:rsidTr="00407715">
        <w:tc>
          <w:tcPr>
            <w:tcW w:w="2802" w:type="pct"/>
            <w:shd w:val="clear" w:color="auto" w:fill="auto"/>
            <w:vAlign w:val="center"/>
          </w:tcPr>
          <w:p w:rsidR="00407715" w:rsidRPr="00CA00E4" w:rsidRDefault="00407715" w:rsidP="00105E4E">
            <w:pPr>
              <w:spacing w:after="0" w:line="240" w:lineRule="auto"/>
              <w:jc w:val="center"/>
              <w:rPr>
                <w:rFonts w:ascii="Arial" w:hAnsi="Arial" w:cs="Arial"/>
                <w:b/>
                <w:bCs/>
                <w:sz w:val="20"/>
                <w:szCs w:val="20"/>
              </w:rPr>
            </w:pPr>
            <w:r w:rsidRPr="00CA00E4">
              <w:rPr>
                <w:rFonts w:ascii="Arial" w:hAnsi="Arial" w:cs="Arial"/>
                <w:b/>
                <w:bCs/>
                <w:sz w:val="20"/>
                <w:szCs w:val="20"/>
              </w:rPr>
              <w:t>Descrizione competenza</w:t>
            </w:r>
          </w:p>
        </w:tc>
        <w:tc>
          <w:tcPr>
            <w:tcW w:w="1099" w:type="pct"/>
            <w:vAlign w:val="center"/>
          </w:tcPr>
          <w:p w:rsidR="00407715" w:rsidRPr="00CA00E4" w:rsidRDefault="00407715" w:rsidP="00105E4E">
            <w:pPr>
              <w:autoSpaceDE w:val="0"/>
              <w:autoSpaceDN w:val="0"/>
              <w:adjustRightInd w:val="0"/>
              <w:spacing w:after="0" w:line="240" w:lineRule="auto"/>
              <w:jc w:val="center"/>
              <w:rPr>
                <w:rFonts w:ascii="Arial" w:hAnsi="Arial" w:cs="Arial"/>
                <w:b/>
                <w:bCs/>
                <w:sz w:val="20"/>
                <w:szCs w:val="20"/>
              </w:rPr>
            </w:pPr>
            <w:r w:rsidRPr="00CA00E4">
              <w:rPr>
                <w:rFonts w:ascii="Arial" w:hAnsi="Arial" w:cs="Arial"/>
                <w:b/>
                <w:bCs/>
                <w:sz w:val="20"/>
                <w:szCs w:val="20"/>
              </w:rPr>
              <w:t>Ore</w:t>
            </w:r>
          </w:p>
          <w:p w:rsidR="00407715" w:rsidRPr="00CA00E4" w:rsidRDefault="00407715" w:rsidP="00105E4E">
            <w:pPr>
              <w:spacing w:after="0" w:line="240" w:lineRule="auto"/>
              <w:jc w:val="center"/>
              <w:rPr>
                <w:rFonts w:ascii="Arial" w:hAnsi="Arial" w:cs="Arial"/>
                <w:b/>
                <w:bCs/>
                <w:sz w:val="20"/>
                <w:szCs w:val="20"/>
              </w:rPr>
            </w:pPr>
          </w:p>
        </w:tc>
        <w:tc>
          <w:tcPr>
            <w:tcW w:w="1099" w:type="pct"/>
          </w:tcPr>
          <w:p w:rsidR="00407715" w:rsidRPr="00CA00E4" w:rsidRDefault="00407715" w:rsidP="00105E4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Candidatura</w:t>
            </w:r>
          </w:p>
        </w:tc>
      </w:tr>
      <w:tr w:rsidR="00407715" w:rsidRPr="00CA00E4" w:rsidTr="00407715">
        <w:tc>
          <w:tcPr>
            <w:tcW w:w="2802" w:type="pct"/>
            <w:shd w:val="clear" w:color="auto" w:fill="auto"/>
          </w:tcPr>
          <w:p w:rsidR="00407715" w:rsidRPr="00CA00E4" w:rsidRDefault="00407715" w:rsidP="00105E4E">
            <w:pPr>
              <w:spacing w:after="0" w:line="240" w:lineRule="auto"/>
              <w:rPr>
                <w:rFonts w:ascii="Arial" w:hAnsi="Arial" w:cs="Arial"/>
                <w:sz w:val="20"/>
                <w:szCs w:val="20"/>
              </w:rPr>
            </w:pPr>
            <w:r w:rsidRPr="00CA00E4">
              <w:rPr>
                <w:rFonts w:ascii="Arial" w:hAnsi="Arial" w:cs="Arial"/>
                <w:sz w:val="20"/>
                <w:szCs w:val="20"/>
              </w:rPr>
              <w:t xml:space="preserve">Saper definire e gestire progetti nel settore Moda </w:t>
            </w:r>
          </w:p>
        </w:tc>
        <w:tc>
          <w:tcPr>
            <w:tcW w:w="1099" w:type="pct"/>
          </w:tcPr>
          <w:p w:rsidR="00407715" w:rsidRPr="00CA00E4" w:rsidRDefault="00407715" w:rsidP="00105E4E">
            <w:pPr>
              <w:spacing w:after="0" w:line="240" w:lineRule="auto"/>
              <w:rPr>
                <w:rFonts w:ascii="Arial" w:hAnsi="Arial" w:cs="Arial"/>
                <w:bCs/>
                <w:sz w:val="20"/>
                <w:szCs w:val="20"/>
              </w:rPr>
            </w:pPr>
            <w:r w:rsidRPr="00CA00E4">
              <w:rPr>
                <w:rFonts w:ascii="Arial" w:hAnsi="Arial" w:cs="Arial"/>
                <w:bCs/>
                <w:sz w:val="20"/>
                <w:szCs w:val="20"/>
              </w:rPr>
              <w:t>60</w:t>
            </w:r>
          </w:p>
        </w:tc>
        <w:tc>
          <w:tcPr>
            <w:tcW w:w="1099" w:type="pct"/>
          </w:tcPr>
          <w:p w:rsidR="00407715" w:rsidRPr="0038765C" w:rsidRDefault="00407715" w:rsidP="00105E4E">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407715" w:rsidRPr="00CA00E4" w:rsidTr="00407715">
        <w:tc>
          <w:tcPr>
            <w:tcW w:w="2802" w:type="pct"/>
            <w:shd w:val="clear" w:color="auto" w:fill="auto"/>
          </w:tcPr>
          <w:p w:rsidR="00407715" w:rsidRPr="00CA00E4" w:rsidRDefault="00407715" w:rsidP="00105E4E">
            <w:pPr>
              <w:spacing w:after="0" w:line="240" w:lineRule="auto"/>
              <w:rPr>
                <w:rFonts w:ascii="Arial" w:hAnsi="Arial" w:cs="Arial"/>
                <w:sz w:val="20"/>
                <w:szCs w:val="20"/>
              </w:rPr>
            </w:pPr>
            <w:r w:rsidRPr="00CA00E4">
              <w:rPr>
                <w:rFonts w:ascii="Arial" w:hAnsi="Arial" w:cs="Arial"/>
                <w:sz w:val="20"/>
                <w:szCs w:val="20"/>
              </w:rPr>
              <w:t xml:space="preserve">Saper operare all’interno </w:t>
            </w:r>
            <w:r>
              <w:rPr>
                <w:rFonts w:ascii="Arial" w:hAnsi="Arial" w:cs="Arial"/>
                <w:sz w:val="20"/>
                <w:szCs w:val="20"/>
              </w:rPr>
              <w:t>di un team di lavoro aziendale</w:t>
            </w:r>
          </w:p>
        </w:tc>
        <w:tc>
          <w:tcPr>
            <w:tcW w:w="1099" w:type="pct"/>
          </w:tcPr>
          <w:p w:rsidR="00407715" w:rsidRPr="00CA00E4" w:rsidRDefault="00407715" w:rsidP="00105E4E">
            <w:pPr>
              <w:spacing w:after="0" w:line="240" w:lineRule="auto"/>
              <w:rPr>
                <w:rFonts w:ascii="Arial" w:hAnsi="Arial" w:cs="Arial"/>
                <w:bCs/>
                <w:sz w:val="20"/>
                <w:szCs w:val="20"/>
              </w:rPr>
            </w:pPr>
            <w:r>
              <w:rPr>
                <w:rFonts w:ascii="Arial" w:hAnsi="Arial" w:cs="Arial"/>
                <w:bCs/>
                <w:sz w:val="20"/>
                <w:szCs w:val="20"/>
              </w:rPr>
              <w:t>16</w:t>
            </w:r>
          </w:p>
        </w:tc>
        <w:tc>
          <w:tcPr>
            <w:tcW w:w="1099" w:type="pct"/>
          </w:tcPr>
          <w:p w:rsidR="00407715" w:rsidRPr="0038765C" w:rsidRDefault="00407715" w:rsidP="00105E4E">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407715" w:rsidRPr="00CA00E4" w:rsidTr="00407715">
        <w:tc>
          <w:tcPr>
            <w:tcW w:w="2802" w:type="pct"/>
            <w:shd w:val="clear" w:color="auto" w:fill="auto"/>
          </w:tcPr>
          <w:p w:rsidR="00407715" w:rsidRPr="00CA00E4" w:rsidRDefault="00407715" w:rsidP="00105E4E">
            <w:pPr>
              <w:spacing w:after="0" w:line="240" w:lineRule="auto"/>
              <w:rPr>
                <w:rFonts w:ascii="Arial" w:hAnsi="Arial" w:cs="Arial"/>
                <w:sz w:val="20"/>
                <w:szCs w:val="20"/>
              </w:rPr>
            </w:pPr>
            <w:r w:rsidRPr="00CA00E4">
              <w:rPr>
                <w:rFonts w:ascii="Arial" w:hAnsi="Arial" w:cs="Arial"/>
                <w:sz w:val="20"/>
                <w:szCs w:val="20"/>
              </w:rPr>
              <w:t>Applicare approcci e strumenti del fashion design</w:t>
            </w:r>
          </w:p>
        </w:tc>
        <w:tc>
          <w:tcPr>
            <w:tcW w:w="1099" w:type="pct"/>
          </w:tcPr>
          <w:p w:rsidR="00407715" w:rsidRPr="00CA00E4" w:rsidRDefault="00407715" w:rsidP="00105E4E">
            <w:pPr>
              <w:spacing w:after="0" w:line="240" w:lineRule="auto"/>
              <w:rPr>
                <w:rFonts w:ascii="Arial" w:hAnsi="Arial" w:cs="Arial"/>
                <w:sz w:val="20"/>
                <w:szCs w:val="20"/>
              </w:rPr>
            </w:pPr>
            <w:r w:rsidRPr="00CA00E4">
              <w:rPr>
                <w:rFonts w:ascii="Arial" w:hAnsi="Arial" w:cs="Arial"/>
                <w:sz w:val="20"/>
                <w:szCs w:val="20"/>
              </w:rPr>
              <w:t>60</w:t>
            </w:r>
          </w:p>
        </w:tc>
        <w:tc>
          <w:tcPr>
            <w:tcW w:w="1099" w:type="pct"/>
          </w:tcPr>
          <w:p w:rsidR="00407715" w:rsidRPr="0038765C" w:rsidRDefault="00407715" w:rsidP="00105E4E">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r w:rsidR="00407715" w:rsidRPr="00CA00E4" w:rsidTr="00407715">
        <w:tc>
          <w:tcPr>
            <w:tcW w:w="2802" w:type="pct"/>
            <w:shd w:val="clear" w:color="auto" w:fill="auto"/>
          </w:tcPr>
          <w:p w:rsidR="00407715" w:rsidRPr="00CA00E4" w:rsidRDefault="00407715" w:rsidP="00105E4E">
            <w:pPr>
              <w:spacing w:after="0" w:line="240" w:lineRule="auto"/>
              <w:rPr>
                <w:rFonts w:ascii="Arial" w:hAnsi="Arial" w:cs="Arial"/>
                <w:sz w:val="20"/>
                <w:szCs w:val="20"/>
              </w:rPr>
            </w:pPr>
            <w:r w:rsidRPr="00CA00E4">
              <w:rPr>
                <w:rFonts w:ascii="Arial" w:hAnsi="Arial" w:cs="Arial"/>
                <w:sz w:val="20"/>
                <w:szCs w:val="20"/>
              </w:rPr>
              <w:t>Definire un piano di comunicazione per una linea di prodotto</w:t>
            </w:r>
          </w:p>
        </w:tc>
        <w:tc>
          <w:tcPr>
            <w:tcW w:w="1099" w:type="pct"/>
          </w:tcPr>
          <w:p w:rsidR="00407715" w:rsidRPr="00CA00E4" w:rsidRDefault="00407715" w:rsidP="00105E4E">
            <w:pPr>
              <w:spacing w:after="0" w:line="240" w:lineRule="auto"/>
              <w:rPr>
                <w:rFonts w:ascii="Arial" w:hAnsi="Arial" w:cs="Arial"/>
                <w:bCs/>
                <w:sz w:val="20"/>
                <w:szCs w:val="20"/>
              </w:rPr>
            </w:pPr>
            <w:r w:rsidRPr="00CA00E4">
              <w:rPr>
                <w:rFonts w:ascii="Arial" w:hAnsi="Arial" w:cs="Arial"/>
                <w:bCs/>
                <w:sz w:val="20"/>
                <w:szCs w:val="20"/>
              </w:rPr>
              <w:t>28</w:t>
            </w:r>
          </w:p>
        </w:tc>
        <w:tc>
          <w:tcPr>
            <w:tcW w:w="1099" w:type="pct"/>
          </w:tcPr>
          <w:p w:rsidR="00407715" w:rsidRPr="0038765C" w:rsidRDefault="00407715" w:rsidP="00105E4E">
            <w:pPr>
              <w:autoSpaceDE w:val="0"/>
              <w:autoSpaceDN w:val="0"/>
              <w:adjustRightInd w:val="0"/>
              <w:spacing w:after="0" w:line="240" w:lineRule="auto"/>
              <w:jc w:val="both"/>
              <w:rPr>
                <w:rFonts w:ascii="Arial" w:hAnsi="Arial" w:cs="Arial"/>
              </w:rPr>
            </w:pPr>
            <w:r w:rsidRPr="0038765C">
              <w:rPr>
                <w:rFonts w:ascii="Arial" w:hAnsi="Arial" w:cs="Arial"/>
              </w:rPr>
              <w:sym w:font="Wingdings" w:char="F0A8"/>
            </w:r>
          </w:p>
        </w:tc>
      </w:tr>
    </w:tbl>
    <w:p w:rsidR="00407715" w:rsidRDefault="00407715" w:rsidP="00EC30F0">
      <w:pPr>
        <w:autoSpaceDE w:val="0"/>
        <w:autoSpaceDN w:val="0"/>
        <w:adjustRightInd w:val="0"/>
        <w:spacing w:after="120" w:line="240" w:lineRule="auto"/>
        <w:jc w:val="both"/>
        <w:rPr>
          <w:rFonts w:ascii="Arial" w:hAnsi="Arial" w:cs="Arial"/>
          <w:sz w:val="20"/>
          <w:szCs w:val="20"/>
        </w:rPr>
      </w:pPr>
    </w:p>
    <w:p w:rsidR="0038765C" w:rsidRDefault="0038765C" w:rsidP="000271DD">
      <w:pPr>
        <w:autoSpaceDE w:val="0"/>
        <w:autoSpaceDN w:val="0"/>
        <w:adjustRightInd w:val="0"/>
        <w:spacing w:after="120" w:line="240" w:lineRule="auto"/>
        <w:jc w:val="both"/>
        <w:rPr>
          <w:rFonts w:ascii="Arial" w:hAnsi="Arial" w:cs="Arial"/>
          <w:sz w:val="20"/>
          <w:szCs w:val="20"/>
        </w:rPr>
      </w:pPr>
      <w:bookmarkStart w:id="0" w:name="_GoBack"/>
      <w:bookmarkEnd w:id="0"/>
      <w:r>
        <w:rPr>
          <w:rFonts w:ascii="Arial" w:hAnsi="Arial" w:cs="Arial"/>
          <w:sz w:val="20"/>
          <w:szCs w:val="20"/>
        </w:rPr>
        <w:br w:type="page"/>
      </w: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lastRenderedPageBreak/>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r w:rsidR="00123EEA">
        <w:rPr>
          <w:rFonts w:ascii="Arial" w:hAnsi="Arial" w:cs="Arial"/>
          <w:sz w:val="20"/>
          <w:szCs w:val="20"/>
        </w:rPr>
        <w:t xml:space="preserve"> e successive modificazioni</w:t>
      </w:r>
      <w:r w:rsidRPr="003B078E">
        <w:rPr>
          <w:rFonts w:ascii="Arial" w:hAnsi="Arial" w:cs="Arial"/>
          <w:sz w:val="20"/>
          <w:szCs w:val="20"/>
        </w:rPr>
        <w:t>.</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335D66">
      <w:pPr>
        <w:autoSpaceDE w:val="0"/>
        <w:autoSpaceDN w:val="0"/>
        <w:adjustRightInd w:val="0"/>
        <w:spacing w:after="0" w:line="240" w:lineRule="auto"/>
        <w:ind w:left="709" w:hanging="352"/>
        <w:jc w:val="both"/>
        <w:rPr>
          <w:rFonts w:ascii="Arial" w:hAnsi="Arial" w:cs="Arial"/>
          <w:sz w:val="20"/>
          <w:szCs w:val="20"/>
        </w:rPr>
      </w:pPr>
      <w:r w:rsidRPr="003B078E">
        <w:rPr>
          <w:rFonts w:ascii="Arial" w:hAnsi="Arial" w:cs="Arial"/>
          <w:sz w:val="20"/>
          <w:szCs w:val="20"/>
        </w:rPr>
        <w:tab/>
        <w:t xml:space="preserve">Proposta di programma di dettaglio </w:t>
      </w:r>
      <w:r w:rsidR="00335D66">
        <w:rPr>
          <w:rFonts w:ascii="Arial" w:hAnsi="Arial" w:cs="Arial"/>
          <w:sz w:val="20"/>
          <w:szCs w:val="20"/>
        </w:rPr>
        <w:t xml:space="preserve">e di modalità di valutazione </w:t>
      </w:r>
      <w:r w:rsidRPr="003B078E">
        <w:rPr>
          <w:rFonts w:ascii="Arial" w:hAnsi="Arial" w:cs="Arial"/>
          <w:sz w:val="20"/>
          <w:szCs w:val="20"/>
        </w:rPr>
        <w:t xml:space="preserve">per ciascuna </w:t>
      </w:r>
      <w:r w:rsidR="005549B7">
        <w:rPr>
          <w:rFonts w:ascii="Arial" w:hAnsi="Arial" w:cs="Arial"/>
          <w:sz w:val="20"/>
          <w:szCs w:val="20"/>
        </w:rPr>
        <w:t>competenza</w:t>
      </w:r>
      <w:r w:rsidRPr="003B078E">
        <w:rPr>
          <w:rFonts w:ascii="Arial" w:hAnsi="Arial" w:cs="Arial"/>
          <w:sz w:val="20"/>
          <w:szCs w:val="20"/>
        </w:rPr>
        <w:t xml:space="preserve"> 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38765C">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BA" w:rsidRDefault="002F4CBA">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12700"/>
    <w:rsid w:val="000271DD"/>
    <w:rsid w:val="0003118A"/>
    <w:rsid w:val="000448DA"/>
    <w:rsid w:val="000461B2"/>
    <w:rsid w:val="00051465"/>
    <w:rsid w:val="00076483"/>
    <w:rsid w:val="000C05BA"/>
    <w:rsid w:val="000C5846"/>
    <w:rsid w:val="000E2F91"/>
    <w:rsid w:val="00123EEA"/>
    <w:rsid w:val="001B12F0"/>
    <w:rsid w:val="001C0A37"/>
    <w:rsid w:val="00211086"/>
    <w:rsid w:val="00225C43"/>
    <w:rsid w:val="00270E6A"/>
    <w:rsid w:val="00297741"/>
    <w:rsid w:val="002F4CBA"/>
    <w:rsid w:val="00335D66"/>
    <w:rsid w:val="00383C71"/>
    <w:rsid w:val="0038765C"/>
    <w:rsid w:val="003B078E"/>
    <w:rsid w:val="003E0FE9"/>
    <w:rsid w:val="003E779F"/>
    <w:rsid w:val="00407715"/>
    <w:rsid w:val="00423210"/>
    <w:rsid w:val="004363F2"/>
    <w:rsid w:val="00445A04"/>
    <w:rsid w:val="00446862"/>
    <w:rsid w:val="00495B6C"/>
    <w:rsid w:val="004A216D"/>
    <w:rsid w:val="004D0778"/>
    <w:rsid w:val="004E321D"/>
    <w:rsid w:val="00516A0E"/>
    <w:rsid w:val="00526363"/>
    <w:rsid w:val="005549B7"/>
    <w:rsid w:val="005B3642"/>
    <w:rsid w:val="005B5D57"/>
    <w:rsid w:val="005C04BF"/>
    <w:rsid w:val="005F7EBF"/>
    <w:rsid w:val="0060561E"/>
    <w:rsid w:val="006153D1"/>
    <w:rsid w:val="00621342"/>
    <w:rsid w:val="006343A1"/>
    <w:rsid w:val="00645DB2"/>
    <w:rsid w:val="00646285"/>
    <w:rsid w:val="00676454"/>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405FB"/>
    <w:rsid w:val="009601B8"/>
    <w:rsid w:val="00960A35"/>
    <w:rsid w:val="009721BC"/>
    <w:rsid w:val="00997046"/>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625EF"/>
    <w:rsid w:val="00B817B7"/>
    <w:rsid w:val="00B85DF7"/>
    <w:rsid w:val="00BA00E5"/>
    <w:rsid w:val="00BB0FAA"/>
    <w:rsid w:val="00BD01E5"/>
    <w:rsid w:val="00C116B7"/>
    <w:rsid w:val="00C41D4A"/>
    <w:rsid w:val="00C8070E"/>
    <w:rsid w:val="00C96AA9"/>
    <w:rsid w:val="00CF7D56"/>
    <w:rsid w:val="00D03C30"/>
    <w:rsid w:val="00D91E9F"/>
    <w:rsid w:val="00E506A3"/>
    <w:rsid w:val="00E56EB9"/>
    <w:rsid w:val="00E75146"/>
    <w:rsid w:val="00EC30F0"/>
    <w:rsid w:val="00EC32A0"/>
    <w:rsid w:val="00EC4A5F"/>
    <w:rsid w:val="00ED6529"/>
    <w:rsid w:val="00F56C29"/>
    <w:rsid w:val="00F620E5"/>
    <w:rsid w:val="00F6572B"/>
    <w:rsid w:val="00F65E10"/>
    <w:rsid w:val="00F717CA"/>
    <w:rsid w:val="00F834FB"/>
    <w:rsid w:val="00F97D61"/>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5</cp:revision>
  <cp:lastPrinted>2016-09-20T08:05:00Z</cp:lastPrinted>
  <dcterms:created xsi:type="dcterms:W3CDTF">2016-09-20T08:32:00Z</dcterms:created>
  <dcterms:modified xsi:type="dcterms:W3CDTF">2016-09-20T12:40:00Z</dcterms:modified>
</cp:coreProperties>
</file>